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D9" w:rsidRDefault="00E947D9" w:rsidP="00E947D9">
      <w:pPr>
        <w:spacing w:line="500" w:lineRule="exact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</w:p>
    <w:p w:rsidR="00E947D9" w:rsidRDefault="00E947D9" w:rsidP="00E947D9">
      <w:pPr>
        <w:spacing w:line="500" w:lineRule="exac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p w:rsidR="00E947D9" w:rsidRPr="00E947D9" w:rsidRDefault="00E947D9" w:rsidP="00E947D9">
      <w:pPr>
        <w:spacing w:line="500" w:lineRule="exact"/>
        <w:ind w:firstLineChars="200" w:firstLine="883"/>
        <w:jc w:val="center"/>
        <w:rPr>
          <w:rFonts w:ascii="黑体" w:eastAsia="黑体" w:hAnsi="黑体"/>
          <w:b/>
          <w:bCs/>
          <w:sz w:val="44"/>
          <w:szCs w:val="44"/>
        </w:rPr>
      </w:pPr>
      <w:r w:rsidRPr="00E947D9">
        <w:rPr>
          <w:rFonts w:ascii="黑体" w:eastAsia="黑体" w:hAnsi="黑体"/>
          <w:b/>
          <w:bCs/>
          <w:sz w:val="44"/>
          <w:szCs w:val="44"/>
        </w:rPr>
        <w:t>结核病防治核心信息及知识要点</w:t>
      </w:r>
    </w:p>
    <w:p w:rsidR="00E947D9" w:rsidRPr="00E947D9" w:rsidRDefault="00E947D9" w:rsidP="00E947D9">
      <w:pPr>
        <w:spacing w:line="500" w:lineRule="exact"/>
        <w:ind w:firstLineChars="200" w:firstLine="883"/>
        <w:jc w:val="center"/>
        <w:rPr>
          <w:rFonts w:ascii="黑体" w:eastAsia="黑体" w:hAnsi="黑体"/>
          <w:b/>
          <w:bCs/>
          <w:sz w:val="44"/>
          <w:szCs w:val="44"/>
        </w:rPr>
      </w:pPr>
      <w:r w:rsidRPr="00E947D9">
        <w:rPr>
          <w:rFonts w:ascii="黑体" w:eastAsia="黑体" w:hAnsi="黑体"/>
          <w:b/>
          <w:bCs/>
          <w:sz w:val="44"/>
          <w:szCs w:val="44"/>
        </w:rPr>
        <w:t xml:space="preserve"> </w:t>
      </w:r>
    </w:p>
    <w:p w:rsidR="00E947D9" w:rsidRPr="00E947D9" w:rsidRDefault="00E947D9" w:rsidP="00E947D9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947D9">
        <w:rPr>
          <w:rFonts w:ascii="仿宋" w:eastAsia="仿宋" w:hAnsi="仿宋"/>
          <w:b/>
          <w:bCs/>
          <w:sz w:val="32"/>
          <w:szCs w:val="32"/>
        </w:rPr>
        <w:t>一、肺结核是长期严重危害人民健康的慢性传染病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1.结核病又叫“痨病”， 由结核杆菌引起，主要侵害人体肺部，发生肺结核。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2.肺结核在我国法定报告甲乙类传染病中发病和死亡数排在第2位。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3.得了肺结核如发现不及时，治疗不彻底，会对健康造成严重危害，甚至可引起呼吸衰竭和死亡，给患者和家庭带来沉重的经济负担。</w:t>
      </w:r>
    </w:p>
    <w:p w:rsidR="00E947D9" w:rsidRPr="00E947D9" w:rsidRDefault="00E947D9" w:rsidP="00E947D9">
      <w:pPr>
        <w:spacing w:line="500" w:lineRule="exact"/>
        <w:ind w:leftChars="304" w:left="638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b/>
          <w:bCs/>
          <w:sz w:val="32"/>
          <w:szCs w:val="32"/>
        </w:rPr>
        <w:t>二、肺结核主要通过呼吸道传播，人人都有可能被感染</w:t>
      </w:r>
      <w:r w:rsidRPr="00E947D9">
        <w:rPr>
          <w:rFonts w:ascii="仿宋" w:eastAsia="仿宋" w:hAnsi="仿宋"/>
          <w:sz w:val="32"/>
          <w:szCs w:val="32"/>
        </w:rPr>
        <w:t>1.肺结核是呼吸道传染病，很容易发生传播。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2.肺结核病人通过咳嗽，咳痰、打喷嚏将结核菌播散到空气中，健康人吸入带有结核菌的飞沫即可能受到感染。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3.与肺结核病人共同居住，同室工作、学习的人都是肺结核病人的密切接触者，有可能感染结核菌，应及时到医院去检查排除。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4.艾滋病毒感染者、免疫力低下者、糖尿病病人、尘肺病人、老年人等都是容易发病的人群，应每年定期进行结核病检查。</w:t>
      </w:r>
    </w:p>
    <w:p w:rsidR="00E947D9" w:rsidRPr="00E947D9" w:rsidRDefault="00E947D9" w:rsidP="00E947D9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947D9">
        <w:rPr>
          <w:rFonts w:ascii="仿宋" w:eastAsia="仿宋" w:hAnsi="仿宋"/>
          <w:b/>
          <w:bCs/>
          <w:sz w:val="32"/>
          <w:szCs w:val="32"/>
        </w:rPr>
        <w:t>三、咳嗽、咳痰2周以上，应怀疑得了肺结核，要及时就诊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1.肺结核的常见症状是咳嗽、咳痰，如果这些症状持续2周以上，应高度怀疑得了肺结核，要及时到医院看病。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2.肺结核还会伴有痰中带血、低烧、夜间出汗、午后发</w:t>
      </w:r>
      <w:r w:rsidRPr="00E947D9">
        <w:rPr>
          <w:rFonts w:ascii="仿宋" w:eastAsia="仿宋" w:hAnsi="仿宋"/>
          <w:sz w:val="32"/>
          <w:szCs w:val="32"/>
        </w:rPr>
        <w:lastRenderedPageBreak/>
        <w:t>热、胸痛、疲乏无力、体重减轻、呼吸困难等症状。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3.怀疑得了肺结核，要及时到当地结核病定点医疗机构就诊。县(区、旗)、地市、省(区、市)等区域均设有结核病定点医疗机构。</w:t>
      </w:r>
    </w:p>
    <w:p w:rsidR="00E947D9" w:rsidRPr="00E947D9" w:rsidRDefault="00E947D9" w:rsidP="00E947D9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947D9">
        <w:rPr>
          <w:rFonts w:ascii="仿宋" w:eastAsia="仿宋" w:hAnsi="仿宋"/>
          <w:b/>
          <w:bCs/>
          <w:sz w:val="32"/>
          <w:szCs w:val="32"/>
        </w:rPr>
        <w:t>四、</w:t>
      </w:r>
      <w:proofErr w:type="gramStart"/>
      <w:r w:rsidRPr="00E947D9">
        <w:rPr>
          <w:rFonts w:ascii="仿宋" w:eastAsia="仿宋" w:hAnsi="仿宋"/>
          <w:b/>
          <w:bCs/>
          <w:sz w:val="32"/>
          <w:szCs w:val="32"/>
        </w:rPr>
        <w:t>不</w:t>
      </w:r>
      <w:proofErr w:type="gramEnd"/>
      <w:r w:rsidRPr="00E947D9">
        <w:rPr>
          <w:rFonts w:ascii="仿宋" w:eastAsia="仿宋" w:hAnsi="仿宋"/>
          <w:b/>
          <w:bCs/>
          <w:sz w:val="32"/>
          <w:szCs w:val="32"/>
        </w:rPr>
        <w:t>随地吐痰，咳嗽、打喷嚏时掩口鼻，戴口罩可以减少肺结核的传播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1.肺结核病人咳嗽、打喷嚏时，应避让他人、遮掩口鼻。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2.肺结核病人不要随地吐痰，要将痰液吐在有消毒液的:带盖痰盂里;不方便时可将痰吐在消毒湿纸巾或</w:t>
      </w:r>
      <w:proofErr w:type="gramStart"/>
      <w:r w:rsidRPr="00E947D9">
        <w:rPr>
          <w:rFonts w:ascii="仿宋" w:eastAsia="仿宋" w:hAnsi="仿宋"/>
          <w:sz w:val="32"/>
          <w:szCs w:val="32"/>
        </w:rPr>
        <w:t>密封痰袋里</w:t>
      </w:r>
      <w:proofErr w:type="gramEnd"/>
      <w:r w:rsidRPr="00E947D9">
        <w:rPr>
          <w:rFonts w:ascii="仿宋" w:eastAsia="仿宋" w:hAnsi="仿宋"/>
          <w:sz w:val="32"/>
          <w:szCs w:val="32"/>
        </w:rPr>
        <w:t>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3.肺结核病人尽量不去人群密集的公共场所，如必须去，应当佩戴口罩。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4.居家治疗的肺结核病人，应尽量与他人分室居住，保持居室通风，佩戴口罩，避免家人被感染。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5.肺结核可防可治。加强营养，提高人体抵抗力，有助于预防肺结核。</w:t>
      </w:r>
      <w:bookmarkStart w:id="0" w:name="_GoBack"/>
      <w:bookmarkEnd w:id="0"/>
    </w:p>
    <w:p w:rsidR="00E947D9" w:rsidRPr="00E947D9" w:rsidRDefault="00E947D9" w:rsidP="00E947D9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947D9">
        <w:rPr>
          <w:rFonts w:ascii="仿宋" w:eastAsia="仿宋" w:hAnsi="仿宋"/>
          <w:b/>
          <w:bCs/>
          <w:sz w:val="32"/>
          <w:szCs w:val="32"/>
        </w:rPr>
        <w:t>五、规范全程治疗，绝大多数患者可以治愈，还可避免传染他人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1.肺结核治疗全程为6-8个月，耐药肺结核治疗全程为18-24个月。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2.按医生要求规范治疗，绝大多数肺结核病人都可以治愈。自己恢复健康，同时保护家人。</w:t>
      </w:r>
    </w:p>
    <w:p w:rsidR="00E947D9" w:rsidRPr="00E947D9" w:rsidRDefault="00E947D9" w:rsidP="00E947D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7D9">
        <w:rPr>
          <w:rFonts w:ascii="仿宋" w:eastAsia="仿宋" w:hAnsi="仿宋"/>
          <w:sz w:val="32"/>
          <w:szCs w:val="32"/>
        </w:rPr>
        <w:t>3.肺结核病人如果不规范治疗，容易产生耐药肺结核。病人一旦耐药，治愈率低，治疗费用高，社会危害大。</w:t>
      </w:r>
    </w:p>
    <w:p w:rsidR="00E947D9" w:rsidRDefault="00E947D9" w:rsidP="00E947D9">
      <w:pPr>
        <w:spacing w:line="5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p w:rsidR="00A72631" w:rsidRPr="00E947D9" w:rsidRDefault="00A72631"/>
    <w:sectPr w:rsidR="00A72631" w:rsidRPr="00E9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D9"/>
    <w:rsid w:val="00A72631"/>
    <w:rsid w:val="00E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B548C-CBD1-4C2B-B182-6AE12E90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D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2019-03-12T00:25:00Z</dcterms:created>
  <dcterms:modified xsi:type="dcterms:W3CDTF">2019-03-12T00:27:00Z</dcterms:modified>
</cp:coreProperties>
</file>